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0AA9" w:rsidR="00A17F5A" w:rsidP="00A17F5A" w:rsidRDefault="00A17F5A" w14:paraId="5C9BA547" w14:textId="77777777">
      <w:pPr>
        <w:rPr>
          <w:rFonts w:ascii="Arial" w:hAnsi="Arial" w:cs="Arial"/>
          <w:sz w:val="40"/>
          <w:szCs w:val="40"/>
          <w:lang w:val="en-US"/>
        </w:rPr>
      </w:pPr>
      <w:r w:rsidRPr="00480AA9">
        <w:rPr>
          <w:rFonts w:ascii="Arial" w:hAnsi="Arial" w:cs="Arial"/>
          <w:sz w:val="40"/>
          <w:szCs w:val="40"/>
          <w:lang w:val="en-US"/>
        </w:rPr>
        <w:t xml:space="preserve">Terms and conditions statement </w:t>
      </w:r>
    </w:p>
    <w:p w:rsidRPr="00204D0A" w:rsidR="00A17F5A" w:rsidP="00A17F5A" w:rsidRDefault="00A17F5A" w14:paraId="5A208F13" w14:textId="77777777">
      <w:pPr>
        <w:rPr>
          <w:rFonts w:ascii="Arial" w:hAnsi="Arial" w:cs="Arial"/>
          <w:sz w:val="32"/>
          <w:szCs w:val="32"/>
          <w:lang w:val="en-US"/>
        </w:rPr>
      </w:pPr>
    </w:p>
    <w:tbl>
      <w:tblPr>
        <w:tblStyle w:val="TableGrid"/>
        <w:tblW w:w="0" w:type="auto"/>
        <w:tblLook w:val="04A0" w:firstRow="1" w:lastRow="0" w:firstColumn="1" w:lastColumn="0" w:noHBand="0" w:noVBand="1"/>
      </w:tblPr>
      <w:tblGrid>
        <w:gridCol w:w="9016"/>
      </w:tblGrid>
      <w:tr w:rsidR="00A17F5A" w:rsidTr="001B5DFD" w14:paraId="67B48378" w14:textId="77777777">
        <w:tc>
          <w:tcPr>
            <w:tcW w:w="9016" w:type="dxa"/>
          </w:tcPr>
          <w:p w:rsidRPr="001F6299" w:rsidR="00A17F5A" w:rsidP="001B5DFD" w:rsidRDefault="00A17F5A" w14:paraId="2E1DB687" w14:textId="77777777">
            <w:pPr>
              <w:jc w:val="both"/>
              <w:rPr>
                <w:rFonts w:ascii="Arial" w:hAnsi="Arial" w:cs="Arial"/>
                <w:b/>
                <w:bCs/>
                <w:sz w:val="32"/>
                <w:szCs w:val="32"/>
                <w:lang w:val="en-US"/>
              </w:rPr>
            </w:pPr>
            <w:proofErr w:type="spellStart"/>
            <w:r w:rsidRPr="001F6299">
              <w:rPr>
                <w:rFonts w:ascii="Arial" w:hAnsi="Arial" w:cs="Arial"/>
                <w:b/>
                <w:bCs/>
                <w:sz w:val="32"/>
                <w:szCs w:val="32"/>
                <w:lang w:val="en-US"/>
              </w:rPr>
              <w:t>Oragnisers</w:t>
            </w:r>
            <w:proofErr w:type="spellEnd"/>
          </w:p>
          <w:p w:rsidR="00A17F5A" w:rsidP="001B5DFD" w:rsidRDefault="00A17F5A" w14:paraId="44F01EBA" w14:textId="77777777">
            <w:pPr>
              <w:jc w:val="both"/>
              <w:rPr>
                <w:rFonts w:ascii="Arial" w:hAnsi="Arial" w:cs="Arial"/>
                <w:sz w:val="21"/>
                <w:szCs w:val="21"/>
                <w:lang w:val="en-US"/>
              </w:rPr>
            </w:pPr>
          </w:p>
          <w:p w:rsidR="00A17F5A" w:rsidP="00A17F5A" w:rsidRDefault="00A17F5A" w14:paraId="4AD79C90" w14:textId="77777777">
            <w:pPr>
              <w:spacing w:line="360" w:lineRule="auto"/>
              <w:jc w:val="both"/>
              <w:rPr>
                <w:rFonts w:ascii="Arial" w:hAnsi="Arial" w:cs="Arial"/>
                <w:sz w:val="21"/>
                <w:szCs w:val="21"/>
                <w:lang w:val="en-US"/>
              </w:rPr>
            </w:pPr>
            <w:r w:rsidRPr="00204D0A">
              <w:rPr>
                <w:rFonts w:ascii="Arial" w:hAnsi="Arial" w:cs="Arial"/>
                <w:sz w:val="21"/>
                <w:szCs w:val="21"/>
                <w:lang w:val="en-US"/>
              </w:rPr>
              <w:t>All automotive work placements have been provided by the companies directly</w:t>
            </w:r>
            <w:r>
              <w:rPr>
                <w:rFonts w:ascii="Arial" w:hAnsi="Arial" w:cs="Arial"/>
                <w:sz w:val="21"/>
                <w:szCs w:val="21"/>
                <w:lang w:val="en-US"/>
              </w:rPr>
              <w:t>. T</w:t>
            </w:r>
            <w:r w:rsidRPr="00204D0A">
              <w:rPr>
                <w:rFonts w:ascii="Arial" w:hAnsi="Arial" w:cs="Arial"/>
                <w:sz w:val="21"/>
                <w:szCs w:val="21"/>
                <w:lang w:val="en-US"/>
              </w:rPr>
              <w:t xml:space="preserve">he IMI, School of Thought and Auto Tech price the platform to enable young people to find a work placement alongside the support of the school.  We advise all </w:t>
            </w:r>
            <w:proofErr w:type="spellStart"/>
            <w:r w:rsidRPr="00204D0A">
              <w:rPr>
                <w:rFonts w:ascii="Arial" w:hAnsi="Arial" w:cs="Arial"/>
                <w:sz w:val="21"/>
                <w:szCs w:val="21"/>
                <w:lang w:val="en-US"/>
              </w:rPr>
              <w:t>organi</w:t>
            </w:r>
            <w:r>
              <w:rPr>
                <w:rFonts w:ascii="Arial" w:hAnsi="Arial" w:cs="Arial"/>
                <w:sz w:val="21"/>
                <w:szCs w:val="21"/>
                <w:lang w:val="en-US"/>
              </w:rPr>
              <w:t>s</w:t>
            </w:r>
            <w:r w:rsidRPr="00204D0A">
              <w:rPr>
                <w:rFonts w:ascii="Arial" w:hAnsi="Arial" w:cs="Arial"/>
                <w:sz w:val="21"/>
                <w:szCs w:val="21"/>
                <w:lang w:val="en-US"/>
              </w:rPr>
              <w:t>ers</w:t>
            </w:r>
            <w:proofErr w:type="spellEnd"/>
            <w:r w:rsidRPr="00204D0A">
              <w:rPr>
                <w:rFonts w:ascii="Arial" w:hAnsi="Arial" w:cs="Arial"/>
                <w:sz w:val="21"/>
                <w:szCs w:val="21"/>
                <w:lang w:val="en-US"/>
              </w:rPr>
              <w:t xml:space="preserve">, parents, </w:t>
            </w:r>
            <w:proofErr w:type="gramStart"/>
            <w:r w:rsidRPr="00204D0A">
              <w:rPr>
                <w:rFonts w:ascii="Arial" w:hAnsi="Arial" w:cs="Arial"/>
                <w:sz w:val="21"/>
                <w:szCs w:val="21"/>
                <w:lang w:val="en-US"/>
              </w:rPr>
              <w:t>carers</w:t>
            </w:r>
            <w:proofErr w:type="gramEnd"/>
            <w:r w:rsidRPr="00204D0A">
              <w:rPr>
                <w:rFonts w:ascii="Arial" w:hAnsi="Arial" w:cs="Arial"/>
                <w:sz w:val="21"/>
                <w:szCs w:val="21"/>
                <w:lang w:val="en-US"/>
              </w:rPr>
              <w:t xml:space="preserve"> or guardians to undertake a site visit prior to the work placement. </w:t>
            </w:r>
          </w:p>
          <w:p w:rsidR="00A17F5A" w:rsidP="001B5DFD" w:rsidRDefault="00A17F5A" w14:paraId="4C9E15BB" w14:textId="77777777">
            <w:pPr>
              <w:jc w:val="both"/>
              <w:rPr>
                <w:rFonts w:ascii="Arial" w:hAnsi="Arial" w:cs="Arial"/>
                <w:b/>
                <w:bCs/>
                <w:sz w:val="21"/>
                <w:szCs w:val="21"/>
                <w:lang w:val="en-US"/>
              </w:rPr>
            </w:pPr>
          </w:p>
        </w:tc>
      </w:tr>
    </w:tbl>
    <w:p w:rsidR="00A17F5A" w:rsidP="5BB65B24" w:rsidRDefault="00A17F5A" w14:paraId="6B1AAE4E" w14:noSpellErr="1" w14:textId="2ED085D3">
      <w:pPr>
        <w:pStyle w:val="Normal"/>
        <w:jc w:val="both"/>
        <w:rPr>
          <w:rFonts w:ascii="Arial" w:hAnsi="Arial" w:cs="Arial"/>
          <w:b w:val="1"/>
          <w:bCs w:val="1"/>
          <w:sz w:val="21"/>
          <w:szCs w:val="21"/>
          <w:lang w:val="en-US"/>
        </w:rPr>
      </w:pPr>
    </w:p>
    <w:tbl>
      <w:tblPr>
        <w:tblStyle w:val="TableGrid"/>
        <w:tblW w:w="0" w:type="auto"/>
        <w:tblLook w:val="04A0" w:firstRow="1" w:lastRow="0" w:firstColumn="1" w:lastColumn="0" w:noHBand="0" w:noVBand="1"/>
      </w:tblPr>
      <w:tblGrid>
        <w:gridCol w:w="9016"/>
      </w:tblGrid>
      <w:tr w:rsidR="00A17F5A" w:rsidTr="001B5DFD" w14:paraId="0D4EE0C9" w14:textId="77777777">
        <w:tc>
          <w:tcPr>
            <w:tcW w:w="9016" w:type="dxa"/>
          </w:tcPr>
          <w:p w:rsidRPr="001F6299" w:rsidR="00A17F5A" w:rsidP="001B5DFD" w:rsidRDefault="00A17F5A" w14:paraId="7940BA65" w14:textId="77777777">
            <w:pPr>
              <w:jc w:val="both"/>
              <w:rPr>
                <w:rFonts w:ascii="Arial" w:hAnsi="Arial" w:cs="Arial"/>
                <w:b/>
                <w:bCs/>
                <w:sz w:val="32"/>
                <w:szCs w:val="32"/>
                <w:lang w:val="en-US"/>
              </w:rPr>
            </w:pPr>
            <w:r w:rsidRPr="001F6299">
              <w:rPr>
                <w:rFonts w:ascii="Arial" w:hAnsi="Arial" w:cs="Arial"/>
                <w:b/>
                <w:bCs/>
                <w:sz w:val="32"/>
                <w:szCs w:val="32"/>
                <w:lang w:val="en-US"/>
              </w:rPr>
              <w:t>Pupil</w:t>
            </w:r>
          </w:p>
          <w:p w:rsidR="00A17F5A" w:rsidP="001B5DFD" w:rsidRDefault="00A17F5A" w14:paraId="433BB6C4" w14:textId="77777777">
            <w:pPr>
              <w:jc w:val="both"/>
              <w:rPr>
                <w:rFonts w:ascii="Arial" w:hAnsi="Arial" w:cs="Arial"/>
                <w:sz w:val="21"/>
                <w:szCs w:val="21"/>
                <w:lang w:val="en-US"/>
              </w:rPr>
            </w:pPr>
          </w:p>
          <w:p w:rsidR="00A17F5A" w:rsidP="00A17F5A" w:rsidRDefault="00A17F5A" w14:paraId="64DF63A1" w14:textId="77777777">
            <w:pPr>
              <w:spacing w:line="360" w:lineRule="auto"/>
              <w:jc w:val="both"/>
              <w:rPr>
                <w:rFonts w:ascii="Arial" w:hAnsi="Arial" w:cs="Arial"/>
                <w:sz w:val="21"/>
                <w:szCs w:val="21"/>
                <w:lang w:val="en-US"/>
              </w:rPr>
            </w:pPr>
            <w:r>
              <w:rPr>
                <w:rFonts w:ascii="Arial" w:hAnsi="Arial" w:cs="Arial"/>
                <w:sz w:val="21"/>
                <w:szCs w:val="21"/>
                <w:lang w:val="en-US"/>
              </w:rPr>
              <w:t xml:space="preserve">If I take part in an automotive work experience placement I agree to: </w:t>
            </w:r>
          </w:p>
          <w:p w:rsidR="00A17F5A" w:rsidP="00A17F5A" w:rsidRDefault="00A17F5A" w14:paraId="68FDFCF0" w14:textId="77777777">
            <w:pPr>
              <w:spacing w:line="360" w:lineRule="auto"/>
              <w:jc w:val="both"/>
            </w:pPr>
          </w:p>
          <w:p w:rsidRPr="00040598" w:rsidR="00A17F5A" w:rsidP="00A17F5A" w:rsidRDefault="00A17F5A" w14:paraId="72DD8124" w14:textId="77777777">
            <w:pPr>
              <w:spacing w:line="360" w:lineRule="auto"/>
              <w:ind w:left="447"/>
              <w:jc w:val="both"/>
              <w:rPr>
                <w:rFonts w:ascii="Arial" w:hAnsi="Arial" w:cs="Arial"/>
                <w:b/>
                <w:bCs/>
                <w:sz w:val="21"/>
                <w:szCs w:val="21"/>
              </w:rPr>
            </w:pPr>
            <w:r w:rsidRPr="00040598">
              <w:rPr>
                <w:rFonts w:ascii="Arial" w:hAnsi="Arial" w:cs="Arial"/>
                <w:b/>
                <w:bCs/>
                <w:sz w:val="21"/>
                <w:szCs w:val="21"/>
              </w:rPr>
              <w:t xml:space="preserve">Behaviour  </w:t>
            </w:r>
          </w:p>
          <w:p w:rsidRPr="0032131D" w:rsidR="00A17F5A" w:rsidP="00A17F5A" w:rsidRDefault="00A17F5A" w14:paraId="36B028E1"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T</w:t>
            </w:r>
            <w:r w:rsidRPr="0032131D">
              <w:rPr>
                <w:rFonts w:ascii="Arial" w:hAnsi="Arial" w:cs="Arial"/>
                <w:sz w:val="21"/>
                <w:szCs w:val="21"/>
              </w:rPr>
              <w:t xml:space="preserve">ake part in work experience with enthusiasm, a sensible attitude and courtesy for all other workers, </w:t>
            </w:r>
            <w:proofErr w:type="gramStart"/>
            <w:r w:rsidRPr="0032131D">
              <w:rPr>
                <w:rFonts w:ascii="Arial" w:hAnsi="Arial" w:cs="Arial"/>
                <w:sz w:val="21"/>
                <w:szCs w:val="21"/>
              </w:rPr>
              <w:t>customers</w:t>
            </w:r>
            <w:proofErr w:type="gramEnd"/>
            <w:r w:rsidRPr="0032131D">
              <w:rPr>
                <w:rFonts w:ascii="Arial" w:hAnsi="Arial" w:cs="Arial"/>
                <w:sz w:val="21"/>
                <w:szCs w:val="21"/>
              </w:rPr>
              <w:t xml:space="preserve"> and members of the public at all times. </w:t>
            </w:r>
          </w:p>
          <w:p w:rsidRPr="0032131D" w:rsidR="00A17F5A" w:rsidP="00A17F5A" w:rsidRDefault="00A17F5A" w14:paraId="1F1D21AC"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C</w:t>
            </w:r>
            <w:r w:rsidRPr="0032131D">
              <w:rPr>
                <w:rFonts w:ascii="Arial" w:hAnsi="Arial" w:cs="Arial"/>
                <w:sz w:val="21"/>
                <w:szCs w:val="21"/>
              </w:rPr>
              <w:t xml:space="preserve">arry out all reasonable and lawful directions of the Employer and perform my work to the best of my </w:t>
            </w:r>
            <w:proofErr w:type="gramStart"/>
            <w:r w:rsidRPr="0032131D">
              <w:rPr>
                <w:rFonts w:ascii="Arial" w:hAnsi="Arial" w:cs="Arial"/>
                <w:sz w:val="21"/>
                <w:szCs w:val="21"/>
              </w:rPr>
              <w:t>ability;</w:t>
            </w:r>
            <w:proofErr w:type="gramEnd"/>
            <w:r w:rsidRPr="0032131D">
              <w:rPr>
                <w:rFonts w:ascii="Arial" w:hAnsi="Arial" w:cs="Arial"/>
                <w:sz w:val="21"/>
                <w:szCs w:val="21"/>
              </w:rPr>
              <w:t xml:space="preserve"> </w:t>
            </w:r>
          </w:p>
          <w:p w:rsidR="00A17F5A" w:rsidP="00A17F5A" w:rsidRDefault="00A17F5A" w14:paraId="3BA18679"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A</w:t>
            </w:r>
            <w:r w:rsidRPr="0032131D">
              <w:rPr>
                <w:rFonts w:ascii="Arial" w:hAnsi="Arial" w:cs="Arial"/>
                <w:sz w:val="21"/>
                <w:szCs w:val="21"/>
              </w:rPr>
              <w:t xml:space="preserve">ttend the work experience placement approved for me on each day at the agreed </w:t>
            </w:r>
            <w:proofErr w:type="gramStart"/>
            <w:r w:rsidRPr="0032131D">
              <w:rPr>
                <w:rFonts w:ascii="Arial" w:hAnsi="Arial" w:cs="Arial"/>
                <w:sz w:val="21"/>
                <w:szCs w:val="21"/>
              </w:rPr>
              <w:t>time</w:t>
            </w:r>
            <w:proofErr w:type="gramEnd"/>
          </w:p>
          <w:p w:rsidRPr="00F54210" w:rsidR="00A17F5A" w:rsidP="00A17F5A" w:rsidRDefault="00A17F5A" w14:paraId="3EB09245"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I</w:t>
            </w:r>
            <w:r w:rsidRPr="0032131D">
              <w:rPr>
                <w:rFonts w:ascii="Arial" w:hAnsi="Arial" w:cs="Arial"/>
                <w:sz w:val="21"/>
                <w:szCs w:val="21"/>
              </w:rPr>
              <w:t xml:space="preserve">nform the Employer and school as soon as possible of any absence from the Work Experience </w:t>
            </w:r>
            <w:proofErr w:type="gramStart"/>
            <w:r w:rsidRPr="0032131D">
              <w:rPr>
                <w:rFonts w:ascii="Arial" w:hAnsi="Arial" w:cs="Arial"/>
                <w:sz w:val="21"/>
                <w:szCs w:val="21"/>
              </w:rPr>
              <w:t>placement</w:t>
            </w:r>
            <w:proofErr w:type="gramEnd"/>
          </w:p>
          <w:p w:rsidR="00A17F5A" w:rsidP="00A17F5A" w:rsidRDefault="00A17F5A" w14:paraId="16E83164"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D</w:t>
            </w:r>
            <w:r w:rsidRPr="0032131D">
              <w:rPr>
                <w:rFonts w:ascii="Arial" w:hAnsi="Arial" w:cs="Arial"/>
                <w:sz w:val="21"/>
                <w:szCs w:val="21"/>
              </w:rPr>
              <w:t xml:space="preserve">ress appropriately for the placement and use any personal protective equipment </w:t>
            </w:r>
            <w:proofErr w:type="gramStart"/>
            <w:r w:rsidRPr="0032131D">
              <w:rPr>
                <w:rFonts w:ascii="Arial" w:hAnsi="Arial" w:cs="Arial"/>
                <w:sz w:val="21"/>
                <w:szCs w:val="21"/>
              </w:rPr>
              <w:t>supplied</w:t>
            </w:r>
            <w:proofErr w:type="gramEnd"/>
            <w:r w:rsidRPr="0032131D">
              <w:rPr>
                <w:rFonts w:ascii="Arial" w:hAnsi="Arial" w:cs="Arial"/>
                <w:sz w:val="21"/>
                <w:szCs w:val="21"/>
              </w:rPr>
              <w:t xml:space="preserve"> </w:t>
            </w:r>
          </w:p>
          <w:p w:rsidRPr="0032131D" w:rsidR="00A17F5A" w:rsidP="00A17F5A" w:rsidRDefault="00A17F5A" w14:paraId="64BB9860"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A</w:t>
            </w:r>
            <w:r w:rsidRPr="0032131D">
              <w:rPr>
                <w:rFonts w:ascii="Arial" w:hAnsi="Arial" w:cs="Arial"/>
                <w:sz w:val="21"/>
                <w:szCs w:val="21"/>
              </w:rPr>
              <w:t>ct as a junior employee during this week and will follow all the organisation’s rules.</w:t>
            </w:r>
          </w:p>
          <w:p w:rsidRPr="0032131D" w:rsidR="00A17F5A" w:rsidP="00A17F5A" w:rsidRDefault="00A17F5A" w14:paraId="0BD18CEB"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H</w:t>
            </w:r>
            <w:r w:rsidRPr="0032131D">
              <w:rPr>
                <w:rFonts w:ascii="Arial" w:hAnsi="Arial" w:cs="Arial"/>
                <w:sz w:val="21"/>
                <w:szCs w:val="21"/>
              </w:rPr>
              <w:t xml:space="preserve">old all information I gain about the organisation, </w:t>
            </w:r>
            <w:proofErr w:type="gramStart"/>
            <w:r w:rsidRPr="0032131D">
              <w:rPr>
                <w:rFonts w:ascii="Arial" w:hAnsi="Arial" w:cs="Arial"/>
                <w:sz w:val="21"/>
                <w:szCs w:val="21"/>
              </w:rPr>
              <w:t>it’s</w:t>
            </w:r>
            <w:proofErr w:type="gramEnd"/>
            <w:r w:rsidRPr="0032131D">
              <w:rPr>
                <w:rFonts w:ascii="Arial" w:hAnsi="Arial" w:cs="Arial"/>
                <w:sz w:val="21"/>
                <w:szCs w:val="21"/>
              </w:rPr>
              <w:t xml:space="preserve"> customers, associates and suppliers in confidence unless given specific permission to share certain areas of knowledge. </w:t>
            </w:r>
          </w:p>
          <w:p w:rsidR="00A17F5A" w:rsidP="00A17F5A" w:rsidRDefault="00A17F5A" w14:paraId="0117D862" w14:textId="77777777">
            <w:pPr>
              <w:spacing w:line="360" w:lineRule="auto"/>
              <w:ind w:left="360"/>
              <w:jc w:val="both"/>
              <w:rPr>
                <w:rFonts w:ascii="Arial" w:hAnsi="Arial" w:cs="Arial"/>
                <w:b/>
                <w:bCs/>
                <w:sz w:val="21"/>
                <w:szCs w:val="21"/>
              </w:rPr>
            </w:pPr>
          </w:p>
          <w:p w:rsidRPr="009C7DE3" w:rsidR="00A17F5A" w:rsidP="00A17F5A" w:rsidRDefault="00A17F5A" w14:paraId="0AD4E63F" w14:textId="77777777">
            <w:pPr>
              <w:spacing w:line="360" w:lineRule="auto"/>
              <w:ind w:left="360"/>
              <w:jc w:val="both"/>
              <w:rPr>
                <w:rFonts w:ascii="Arial" w:hAnsi="Arial" w:cs="Arial"/>
                <w:sz w:val="21"/>
                <w:szCs w:val="21"/>
              </w:rPr>
            </w:pPr>
            <w:r w:rsidRPr="009C7DE3">
              <w:rPr>
                <w:rFonts w:ascii="Arial" w:hAnsi="Arial" w:cs="Arial"/>
                <w:b/>
                <w:bCs/>
                <w:sz w:val="21"/>
                <w:szCs w:val="21"/>
              </w:rPr>
              <w:t xml:space="preserve">Health and safety </w:t>
            </w:r>
          </w:p>
          <w:p w:rsidRPr="0032131D" w:rsidR="00A17F5A" w:rsidP="00A17F5A" w:rsidRDefault="00A17F5A" w14:paraId="2491ACAC" w14:textId="77777777">
            <w:pPr>
              <w:pStyle w:val="ListParagraph"/>
              <w:numPr>
                <w:ilvl w:val="0"/>
                <w:numId w:val="4"/>
              </w:numPr>
              <w:spacing w:line="360" w:lineRule="auto"/>
              <w:jc w:val="both"/>
              <w:rPr>
                <w:rFonts w:ascii="Arial" w:hAnsi="Arial" w:cs="Arial"/>
                <w:sz w:val="21"/>
                <w:szCs w:val="21"/>
              </w:rPr>
            </w:pPr>
            <w:r>
              <w:rPr>
                <w:rFonts w:ascii="Arial" w:hAnsi="Arial" w:cs="Arial"/>
                <w:sz w:val="21"/>
                <w:szCs w:val="21"/>
              </w:rPr>
              <w:t>C</w:t>
            </w:r>
            <w:r w:rsidRPr="0032131D">
              <w:rPr>
                <w:rFonts w:ascii="Arial" w:hAnsi="Arial" w:cs="Arial"/>
                <w:sz w:val="21"/>
                <w:szCs w:val="21"/>
              </w:rPr>
              <w:t xml:space="preserve">omply with all health, safety, </w:t>
            </w:r>
            <w:proofErr w:type="gramStart"/>
            <w:r w:rsidRPr="0032131D">
              <w:rPr>
                <w:rFonts w:ascii="Arial" w:hAnsi="Arial" w:cs="Arial"/>
                <w:sz w:val="21"/>
                <w:szCs w:val="21"/>
              </w:rPr>
              <w:t>security</w:t>
            </w:r>
            <w:proofErr w:type="gramEnd"/>
            <w:r w:rsidRPr="0032131D">
              <w:rPr>
                <w:rFonts w:ascii="Arial" w:hAnsi="Arial" w:cs="Arial"/>
                <w:sz w:val="21"/>
                <w:szCs w:val="21"/>
              </w:rPr>
              <w:t xml:space="preserve"> and other rules laid down by the employer and made known to me verbally, in writing, or by displayed instructions. </w:t>
            </w:r>
          </w:p>
          <w:p w:rsidRPr="0032131D" w:rsidR="00A17F5A" w:rsidP="00A17F5A" w:rsidRDefault="00A17F5A" w14:paraId="039A00CB" w14:textId="77777777">
            <w:pPr>
              <w:pStyle w:val="ListParagraph"/>
              <w:numPr>
                <w:ilvl w:val="0"/>
                <w:numId w:val="4"/>
              </w:numPr>
              <w:spacing w:line="360" w:lineRule="auto"/>
              <w:jc w:val="both"/>
              <w:rPr>
                <w:rFonts w:ascii="Arial" w:hAnsi="Arial" w:cs="Arial"/>
                <w:sz w:val="21"/>
                <w:szCs w:val="21"/>
                <w:lang w:val="en-US"/>
              </w:rPr>
            </w:pPr>
            <w:r w:rsidRPr="0032131D">
              <w:rPr>
                <w:rFonts w:ascii="Arial" w:hAnsi="Arial" w:cs="Arial"/>
                <w:sz w:val="21"/>
                <w:szCs w:val="21"/>
              </w:rPr>
              <w:t xml:space="preserve">If I have any concerns or issues at </w:t>
            </w:r>
            <w:proofErr w:type="gramStart"/>
            <w:r w:rsidRPr="0032131D">
              <w:rPr>
                <w:rFonts w:ascii="Arial" w:hAnsi="Arial" w:cs="Arial"/>
                <w:sz w:val="21"/>
                <w:szCs w:val="21"/>
              </w:rPr>
              <w:t>work</w:t>
            </w:r>
            <w:proofErr w:type="gramEnd"/>
            <w:r w:rsidRPr="0032131D">
              <w:rPr>
                <w:rFonts w:ascii="Arial" w:hAnsi="Arial" w:cs="Arial"/>
                <w:sz w:val="21"/>
                <w:szCs w:val="21"/>
              </w:rPr>
              <w:t xml:space="preserve"> I will tell my supervisor immediately. </w:t>
            </w:r>
          </w:p>
          <w:p w:rsidR="00A17F5A" w:rsidP="00A17F5A" w:rsidRDefault="00A17F5A" w14:paraId="461D0D5A" w14:textId="77777777">
            <w:pPr>
              <w:spacing w:line="360" w:lineRule="auto"/>
              <w:ind w:left="360"/>
              <w:jc w:val="both"/>
              <w:rPr>
                <w:rFonts w:ascii="Arial" w:hAnsi="Arial" w:cs="Arial"/>
                <w:b/>
                <w:bCs/>
                <w:sz w:val="21"/>
                <w:szCs w:val="21"/>
                <w:lang w:val="en-US"/>
              </w:rPr>
            </w:pPr>
          </w:p>
          <w:p w:rsidRPr="00040598" w:rsidR="00A17F5A" w:rsidP="00A17F5A" w:rsidRDefault="00A17F5A" w14:paraId="63960E39" w14:textId="77777777">
            <w:pPr>
              <w:spacing w:line="360" w:lineRule="auto"/>
              <w:ind w:left="360"/>
              <w:jc w:val="both"/>
              <w:rPr>
                <w:rFonts w:ascii="Arial" w:hAnsi="Arial" w:cs="Arial"/>
                <w:b/>
                <w:bCs/>
                <w:sz w:val="21"/>
                <w:szCs w:val="21"/>
                <w:lang w:val="en-US"/>
              </w:rPr>
            </w:pPr>
            <w:r>
              <w:rPr>
                <w:rFonts w:ascii="Arial" w:hAnsi="Arial" w:cs="Arial"/>
                <w:b/>
                <w:bCs/>
                <w:sz w:val="21"/>
                <w:szCs w:val="21"/>
                <w:lang w:val="en-US"/>
              </w:rPr>
              <w:t>Preparation</w:t>
            </w:r>
          </w:p>
          <w:p w:rsidRPr="0032131D" w:rsidR="00A17F5A" w:rsidP="00A17F5A" w:rsidRDefault="00A17F5A" w14:paraId="0EAC7EAC" w14:textId="77777777">
            <w:pPr>
              <w:pStyle w:val="ListParagraph"/>
              <w:numPr>
                <w:ilvl w:val="0"/>
                <w:numId w:val="4"/>
              </w:numPr>
              <w:spacing w:line="360" w:lineRule="auto"/>
              <w:jc w:val="both"/>
              <w:rPr>
                <w:rFonts w:ascii="Arial" w:hAnsi="Arial" w:cs="Arial"/>
                <w:sz w:val="21"/>
                <w:szCs w:val="21"/>
                <w:lang w:val="en-US"/>
              </w:rPr>
            </w:pPr>
            <w:r w:rsidRPr="0032131D">
              <w:rPr>
                <w:rFonts w:ascii="Arial" w:hAnsi="Arial" w:cs="Arial"/>
                <w:sz w:val="21"/>
                <w:szCs w:val="21"/>
              </w:rPr>
              <w:t>I will carry out preparation work before I start my week of work experience.</w:t>
            </w:r>
          </w:p>
          <w:p w:rsidR="00A17F5A" w:rsidP="001B5DFD" w:rsidRDefault="00A17F5A" w14:paraId="0A84376C" w14:textId="77777777">
            <w:pPr>
              <w:pStyle w:val="ListParagraph"/>
              <w:spacing w:line="276" w:lineRule="auto"/>
              <w:jc w:val="both"/>
              <w:rPr>
                <w:rFonts w:ascii="Arial" w:hAnsi="Arial" w:cs="Arial"/>
                <w:sz w:val="21"/>
                <w:szCs w:val="21"/>
                <w:lang w:val="en-US"/>
              </w:rPr>
            </w:pPr>
          </w:p>
        </w:tc>
      </w:tr>
    </w:tbl>
    <w:p w:rsidR="00A17F5A" w:rsidP="00A17F5A" w:rsidRDefault="00A17F5A" w14:paraId="26123B7D" w14:textId="77777777">
      <w:pPr>
        <w:jc w:val="both"/>
        <w:rPr>
          <w:rFonts w:ascii="Arial" w:hAnsi="Arial" w:cs="Arial"/>
          <w:sz w:val="21"/>
          <w:szCs w:val="21"/>
          <w:lang w:val="en-US"/>
        </w:rPr>
      </w:pPr>
    </w:p>
    <w:p w:rsidR="00A17F5A" w:rsidP="00A17F5A" w:rsidRDefault="00A17F5A" w14:paraId="38E4566A" w14:textId="77777777">
      <w:pPr>
        <w:jc w:val="both"/>
        <w:rPr>
          <w:rFonts w:ascii="Arial" w:hAnsi="Arial" w:cs="Arial"/>
          <w:sz w:val="21"/>
          <w:szCs w:val="21"/>
          <w:lang w:val="en-US"/>
        </w:rPr>
      </w:pPr>
    </w:p>
    <w:p w:rsidR="00A17F5A" w:rsidP="00A17F5A" w:rsidRDefault="00A17F5A" w14:paraId="22B928AD" w14:textId="77777777">
      <w:pPr>
        <w:jc w:val="both"/>
        <w:rPr>
          <w:rFonts w:ascii="Arial" w:hAnsi="Arial" w:cs="Arial"/>
          <w:sz w:val="21"/>
          <w:szCs w:val="21"/>
          <w:lang w:val="en-US"/>
        </w:rPr>
      </w:pPr>
    </w:p>
    <w:tbl>
      <w:tblPr>
        <w:tblStyle w:val="TableGrid"/>
        <w:tblW w:w="0" w:type="auto"/>
        <w:tblLook w:val="04A0" w:firstRow="1" w:lastRow="0" w:firstColumn="1" w:lastColumn="0" w:noHBand="0" w:noVBand="1"/>
      </w:tblPr>
      <w:tblGrid>
        <w:gridCol w:w="9016"/>
      </w:tblGrid>
      <w:tr w:rsidR="00A17F5A" w:rsidTr="001B5DFD" w14:paraId="15E8781C" w14:textId="77777777">
        <w:tc>
          <w:tcPr>
            <w:tcW w:w="9016" w:type="dxa"/>
          </w:tcPr>
          <w:p w:rsidRPr="001F6299" w:rsidR="00A17F5A" w:rsidP="001B5DFD" w:rsidRDefault="00A17F5A" w14:paraId="2480F44B" w14:textId="77777777">
            <w:pPr>
              <w:jc w:val="both"/>
              <w:rPr>
                <w:rFonts w:ascii="Arial" w:hAnsi="Arial" w:cs="Arial"/>
                <w:b/>
                <w:bCs/>
                <w:sz w:val="32"/>
                <w:szCs w:val="32"/>
                <w:lang w:val="en-US"/>
              </w:rPr>
            </w:pPr>
            <w:r w:rsidRPr="001F6299">
              <w:rPr>
                <w:rFonts w:ascii="Arial" w:hAnsi="Arial" w:cs="Arial"/>
                <w:b/>
                <w:bCs/>
                <w:sz w:val="32"/>
                <w:szCs w:val="32"/>
                <w:lang w:val="en-US"/>
              </w:rPr>
              <w:t xml:space="preserve">Employer </w:t>
            </w:r>
          </w:p>
          <w:p w:rsidR="00A17F5A" w:rsidP="001B5DFD" w:rsidRDefault="00A17F5A" w14:paraId="02289879" w14:textId="77777777">
            <w:pPr>
              <w:jc w:val="both"/>
              <w:rPr>
                <w:rFonts w:ascii="Arial" w:hAnsi="Arial" w:cs="Arial"/>
                <w:sz w:val="21"/>
                <w:szCs w:val="21"/>
                <w:lang w:val="en-US"/>
              </w:rPr>
            </w:pPr>
          </w:p>
          <w:p w:rsidRPr="006F22A4" w:rsidR="00A17F5A" w:rsidP="00A17F5A" w:rsidRDefault="00A17F5A" w14:paraId="6A6E0869" w14:textId="77777777">
            <w:pPr>
              <w:spacing w:line="360" w:lineRule="auto"/>
              <w:jc w:val="both"/>
              <w:rPr>
                <w:rFonts w:ascii="Arial" w:hAnsi="Arial" w:cs="Arial"/>
                <w:sz w:val="21"/>
                <w:szCs w:val="21"/>
                <w:lang w:val="en-US"/>
              </w:rPr>
            </w:pPr>
            <w:r w:rsidRPr="006F22A4">
              <w:rPr>
                <w:rFonts w:ascii="Arial" w:hAnsi="Arial" w:cs="Arial"/>
                <w:sz w:val="21"/>
                <w:szCs w:val="21"/>
                <w:lang w:val="en-US"/>
              </w:rPr>
              <w:t xml:space="preserve">As an automotive professional by advertising your work placement opportunity to a young person you agree to uphold the following: </w:t>
            </w:r>
          </w:p>
          <w:p w:rsidRPr="006F22A4" w:rsidR="00A17F5A" w:rsidP="00A17F5A" w:rsidRDefault="00A17F5A" w14:paraId="1A4595AA" w14:textId="77777777">
            <w:pPr>
              <w:spacing w:line="360" w:lineRule="auto"/>
              <w:jc w:val="both"/>
              <w:rPr>
                <w:rFonts w:ascii="Arial" w:hAnsi="Arial" w:cs="Arial"/>
                <w:sz w:val="21"/>
                <w:szCs w:val="21"/>
                <w:lang w:val="en-US"/>
              </w:rPr>
            </w:pPr>
          </w:p>
          <w:p w:rsidRPr="00AD1842" w:rsidR="00A17F5A" w:rsidP="00A17F5A" w:rsidRDefault="00A17F5A" w14:paraId="7A8B6C5A" w14:textId="77777777">
            <w:pPr>
              <w:spacing w:line="360" w:lineRule="auto"/>
              <w:ind w:left="360"/>
              <w:jc w:val="both"/>
              <w:rPr>
                <w:rFonts w:ascii="Arial" w:hAnsi="Arial" w:cs="Arial"/>
                <w:b/>
                <w:bCs/>
                <w:sz w:val="21"/>
                <w:szCs w:val="21"/>
              </w:rPr>
            </w:pPr>
            <w:r w:rsidRPr="00AD1842">
              <w:rPr>
                <w:rFonts w:ascii="Arial" w:hAnsi="Arial" w:cs="Arial"/>
                <w:b/>
                <w:bCs/>
                <w:sz w:val="21"/>
                <w:szCs w:val="21"/>
              </w:rPr>
              <w:t xml:space="preserve">Planning </w:t>
            </w:r>
          </w:p>
          <w:p w:rsidRPr="006F22A4" w:rsidR="00A17F5A" w:rsidP="00A17F5A" w:rsidRDefault="00A17F5A" w14:paraId="51C8B17B"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P</w:t>
            </w:r>
            <w:r w:rsidRPr="006F22A4">
              <w:rPr>
                <w:rFonts w:ascii="Arial" w:hAnsi="Arial" w:cs="Arial"/>
                <w:sz w:val="21"/>
                <w:szCs w:val="21"/>
              </w:rPr>
              <w:t xml:space="preserve">rovide appropriate information, training, </w:t>
            </w:r>
            <w:proofErr w:type="gramStart"/>
            <w:r w:rsidRPr="006F22A4">
              <w:rPr>
                <w:rFonts w:ascii="Arial" w:hAnsi="Arial" w:cs="Arial"/>
                <w:sz w:val="21"/>
                <w:szCs w:val="21"/>
              </w:rPr>
              <w:t>instruction</w:t>
            </w:r>
            <w:proofErr w:type="gramEnd"/>
            <w:r w:rsidRPr="006F22A4">
              <w:rPr>
                <w:rFonts w:ascii="Arial" w:hAnsi="Arial" w:cs="Arial"/>
                <w:sz w:val="21"/>
                <w:szCs w:val="21"/>
              </w:rPr>
              <w:t xml:space="preserve"> and supervision to the pupil and will provide any persona. This will include an effective Health and Safety induction before starting work, including risks, </w:t>
            </w:r>
            <w:proofErr w:type="gramStart"/>
            <w:r w:rsidRPr="006F22A4">
              <w:rPr>
                <w:rFonts w:ascii="Arial" w:hAnsi="Arial" w:cs="Arial"/>
                <w:sz w:val="21"/>
                <w:szCs w:val="21"/>
              </w:rPr>
              <w:t>controls</w:t>
            </w:r>
            <w:proofErr w:type="gramEnd"/>
            <w:r w:rsidRPr="006F22A4">
              <w:rPr>
                <w:rFonts w:ascii="Arial" w:hAnsi="Arial" w:cs="Arial"/>
                <w:sz w:val="21"/>
                <w:szCs w:val="21"/>
              </w:rPr>
              <w:t xml:space="preserve"> and prohibitions. </w:t>
            </w:r>
          </w:p>
          <w:p w:rsidRPr="006F22A4" w:rsidR="00A17F5A" w:rsidP="00A17F5A" w:rsidRDefault="00A17F5A" w14:paraId="1B4D8E08"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C</w:t>
            </w:r>
            <w:r w:rsidRPr="006F22A4">
              <w:rPr>
                <w:rFonts w:ascii="Arial" w:hAnsi="Arial" w:cs="Arial"/>
                <w:sz w:val="21"/>
                <w:szCs w:val="21"/>
              </w:rPr>
              <w:t xml:space="preserve">onsider the competency, </w:t>
            </w:r>
            <w:proofErr w:type="gramStart"/>
            <w:r w:rsidRPr="006F22A4">
              <w:rPr>
                <w:rFonts w:ascii="Arial" w:hAnsi="Arial" w:cs="Arial"/>
                <w:sz w:val="21"/>
                <w:szCs w:val="21"/>
              </w:rPr>
              <w:t>maturity</w:t>
            </w:r>
            <w:proofErr w:type="gramEnd"/>
            <w:r w:rsidRPr="006F22A4">
              <w:rPr>
                <w:rFonts w:ascii="Arial" w:hAnsi="Arial" w:cs="Arial"/>
                <w:sz w:val="21"/>
                <w:szCs w:val="21"/>
              </w:rPr>
              <w:t xml:space="preserve"> and physical capabilities of the pupil in relation to all activities </w:t>
            </w:r>
            <w:r>
              <w:rPr>
                <w:rFonts w:ascii="Arial" w:hAnsi="Arial" w:cs="Arial"/>
                <w:sz w:val="21"/>
                <w:szCs w:val="21"/>
              </w:rPr>
              <w:t>they</w:t>
            </w:r>
            <w:r w:rsidRPr="006F22A4">
              <w:rPr>
                <w:rFonts w:ascii="Arial" w:hAnsi="Arial" w:cs="Arial"/>
                <w:sz w:val="21"/>
                <w:szCs w:val="21"/>
              </w:rPr>
              <w:t xml:space="preserve"> will undertake. </w:t>
            </w:r>
          </w:p>
          <w:p w:rsidR="00A17F5A" w:rsidP="00A17F5A" w:rsidRDefault="00A17F5A" w14:paraId="094E944A" w14:textId="77777777">
            <w:pPr>
              <w:pStyle w:val="ListParagraph"/>
              <w:numPr>
                <w:ilvl w:val="0"/>
                <w:numId w:val="5"/>
              </w:numPr>
              <w:spacing w:line="360" w:lineRule="auto"/>
              <w:jc w:val="both"/>
              <w:rPr>
                <w:rFonts w:ascii="Arial" w:hAnsi="Arial" w:cs="Arial"/>
                <w:sz w:val="21"/>
                <w:szCs w:val="21"/>
              </w:rPr>
            </w:pPr>
            <w:r w:rsidRPr="006F22A4">
              <w:rPr>
                <w:rFonts w:ascii="Arial" w:hAnsi="Arial" w:cs="Arial"/>
                <w:sz w:val="21"/>
                <w:szCs w:val="21"/>
              </w:rPr>
              <w:t xml:space="preserve">The </w:t>
            </w:r>
            <w:proofErr w:type="gramStart"/>
            <w:r w:rsidRPr="006F22A4">
              <w:rPr>
                <w:rFonts w:ascii="Arial" w:hAnsi="Arial" w:cs="Arial"/>
                <w:sz w:val="21"/>
                <w:szCs w:val="21"/>
              </w:rPr>
              <w:t>pupils</w:t>
            </w:r>
            <w:proofErr w:type="gramEnd"/>
            <w:r w:rsidRPr="006F22A4">
              <w:rPr>
                <w:rFonts w:ascii="Arial" w:hAnsi="Arial" w:cs="Arial"/>
                <w:sz w:val="21"/>
                <w:szCs w:val="21"/>
              </w:rPr>
              <w:t xml:space="preserve"> program of activities will be planned, meaningful, and carried out with these considerations in mind. </w:t>
            </w:r>
          </w:p>
          <w:p w:rsidRPr="006F22A4" w:rsidR="00A17F5A" w:rsidP="00A17F5A" w:rsidRDefault="00A17F5A" w14:paraId="269B8405" w14:textId="77777777">
            <w:pPr>
              <w:pStyle w:val="ListParagraph"/>
              <w:numPr>
                <w:ilvl w:val="0"/>
                <w:numId w:val="5"/>
              </w:numPr>
              <w:spacing w:line="360" w:lineRule="auto"/>
              <w:jc w:val="both"/>
              <w:rPr>
                <w:rFonts w:ascii="Arial" w:hAnsi="Arial" w:cs="Arial"/>
                <w:sz w:val="21"/>
                <w:szCs w:val="21"/>
              </w:rPr>
            </w:pPr>
            <w:r w:rsidRPr="006F22A4">
              <w:rPr>
                <w:rFonts w:ascii="Arial" w:hAnsi="Arial" w:cs="Arial"/>
                <w:sz w:val="21"/>
                <w:szCs w:val="21"/>
              </w:rPr>
              <w:t xml:space="preserve">The pupil will not carry out work of an unsuitable or inappropriate nature and will be supervised by a competent named </w:t>
            </w:r>
            <w:proofErr w:type="gramStart"/>
            <w:r w:rsidRPr="006F22A4">
              <w:rPr>
                <w:rFonts w:ascii="Arial" w:hAnsi="Arial" w:cs="Arial"/>
                <w:sz w:val="21"/>
                <w:szCs w:val="21"/>
              </w:rPr>
              <w:t>person</w:t>
            </w:r>
            <w:proofErr w:type="gramEnd"/>
            <w:r w:rsidRPr="006F22A4">
              <w:rPr>
                <w:rFonts w:ascii="Arial" w:hAnsi="Arial" w:cs="Arial"/>
                <w:sz w:val="21"/>
                <w:szCs w:val="21"/>
              </w:rPr>
              <w:t xml:space="preserve"> </w:t>
            </w:r>
          </w:p>
          <w:p w:rsidRPr="006F22A4" w:rsidR="00A17F5A" w:rsidP="00A17F5A" w:rsidRDefault="00A17F5A" w14:paraId="372482F1" w14:textId="77777777">
            <w:pPr>
              <w:pStyle w:val="ListParagraph"/>
              <w:numPr>
                <w:ilvl w:val="0"/>
                <w:numId w:val="5"/>
              </w:numPr>
              <w:spacing w:line="360" w:lineRule="auto"/>
              <w:jc w:val="both"/>
              <w:rPr>
                <w:rFonts w:ascii="Arial" w:hAnsi="Arial" w:cs="Arial"/>
                <w:sz w:val="21"/>
                <w:szCs w:val="21"/>
                <w:lang w:val="en-US"/>
              </w:rPr>
            </w:pPr>
            <w:r>
              <w:rPr>
                <w:rFonts w:ascii="Arial" w:hAnsi="Arial" w:cs="Arial"/>
                <w:sz w:val="21"/>
                <w:szCs w:val="21"/>
              </w:rPr>
              <w:t>R</w:t>
            </w:r>
            <w:r w:rsidRPr="006F22A4">
              <w:rPr>
                <w:rFonts w:ascii="Arial" w:hAnsi="Arial" w:cs="Arial"/>
                <w:sz w:val="21"/>
                <w:szCs w:val="21"/>
              </w:rPr>
              <w:t>ead any Employer Information sent but the school and abide by its guidance.</w:t>
            </w:r>
          </w:p>
          <w:p w:rsidR="00A17F5A" w:rsidP="00A17F5A" w:rsidRDefault="00A17F5A" w14:paraId="0EC02A33" w14:textId="77777777">
            <w:pPr>
              <w:spacing w:line="360" w:lineRule="auto"/>
              <w:ind w:left="360"/>
              <w:jc w:val="both"/>
              <w:rPr>
                <w:rFonts w:ascii="Arial" w:hAnsi="Arial" w:cs="Arial"/>
                <w:sz w:val="21"/>
                <w:szCs w:val="21"/>
              </w:rPr>
            </w:pPr>
          </w:p>
          <w:p w:rsidRPr="00AD1842" w:rsidR="00A17F5A" w:rsidP="00A17F5A" w:rsidRDefault="00A17F5A" w14:paraId="7D1FA769" w14:textId="77777777">
            <w:pPr>
              <w:spacing w:line="360" w:lineRule="auto"/>
              <w:ind w:left="360"/>
              <w:jc w:val="both"/>
              <w:rPr>
                <w:rFonts w:ascii="Arial" w:hAnsi="Arial" w:cs="Arial"/>
                <w:b/>
                <w:bCs/>
                <w:sz w:val="21"/>
                <w:szCs w:val="21"/>
              </w:rPr>
            </w:pPr>
            <w:r w:rsidRPr="00AD1842">
              <w:rPr>
                <w:rFonts w:ascii="Arial" w:hAnsi="Arial" w:cs="Arial"/>
                <w:b/>
                <w:bCs/>
                <w:sz w:val="21"/>
                <w:szCs w:val="21"/>
              </w:rPr>
              <w:t xml:space="preserve">Health &amp; Safety </w:t>
            </w:r>
          </w:p>
          <w:p w:rsidRPr="003E0F64" w:rsidR="00A17F5A" w:rsidP="00A17F5A" w:rsidRDefault="00A17F5A" w14:paraId="426672E3"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H</w:t>
            </w:r>
            <w:r w:rsidRPr="006F22A4">
              <w:rPr>
                <w:rFonts w:ascii="Arial" w:hAnsi="Arial" w:cs="Arial"/>
                <w:sz w:val="21"/>
                <w:szCs w:val="21"/>
              </w:rPr>
              <w:t xml:space="preserve">ave primary care for the pupil’s health &amp; safety whilst on placement. I understand the health and safety legislation and standards and will comply with these laws and standards as if the pupil were my employee. </w:t>
            </w:r>
          </w:p>
          <w:p w:rsidRPr="006F22A4" w:rsidR="00A17F5A" w:rsidP="00A17F5A" w:rsidRDefault="00A17F5A" w14:paraId="6F523F29"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M</w:t>
            </w:r>
            <w:r w:rsidRPr="006F22A4">
              <w:rPr>
                <w:rFonts w:ascii="Arial" w:hAnsi="Arial" w:cs="Arial"/>
                <w:sz w:val="21"/>
                <w:szCs w:val="21"/>
              </w:rPr>
              <w:t xml:space="preserve">anage significant risks, taking any information supplied of the students physical or psychological capacity into account, and to inform parents/carers of these risks </w:t>
            </w:r>
            <w:proofErr w:type="gramStart"/>
            <w:r w:rsidRPr="006F22A4">
              <w:rPr>
                <w:rFonts w:ascii="Arial" w:hAnsi="Arial" w:cs="Arial"/>
                <w:sz w:val="21"/>
                <w:szCs w:val="21"/>
              </w:rPr>
              <w:t>directly</w:t>
            </w:r>
            <w:proofErr w:type="gramEnd"/>
            <w:r w:rsidRPr="006F22A4">
              <w:rPr>
                <w:rFonts w:ascii="Arial" w:hAnsi="Arial" w:cs="Arial"/>
                <w:sz w:val="21"/>
                <w:szCs w:val="21"/>
              </w:rPr>
              <w:t xml:space="preserve"> </w:t>
            </w:r>
          </w:p>
          <w:p w:rsidR="00A17F5A" w:rsidP="00A17F5A" w:rsidRDefault="00A17F5A" w14:paraId="414DF9C9"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P</w:t>
            </w:r>
            <w:r w:rsidRPr="006F22A4">
              <w:rPr>
                <w:rFonts w:ascii="Arial" w:hAnsi="Arial" w:cs="Arial"/>
                <w:sz w:val="21"/>
                <w:szCs w:val="21"/>
              </w:rPr>
              <w:t xml:space="preserve">rovide a safe and healthy working environment which covers welfare facilities, equipment, emergency arrangements, risk assessment, and first </w:t>
            </w:r>
            <w:proofErr w:type="gramStart"/>
            <w:r w:rsidRPr="006F22A4">
              <w:rPr>
                <w:rFonts w:ascii="Arial" w:hAnsi="Arial" w:cs="Arial"/>
                <w:sz w:val="21"/>
                <w:szCs w:val="21"/>
              </w:rPr>
              <w:t>aid</w:t>
            </w:r>
            <w:proofErr w:type="gramEnd"/>
            <w:r w:rsidRPr="006F22A4">
              <w:rPr>
                <w:rFonts w:ascii="Arial" w:hAnsi="Arial" w:cs="Arial"/>
                <w:sz w:val="21"/>
                <w:szCs w:val="21"/>
              </w:rPr>
              <w:t xml:space="preserve"> </w:t>
            </w:r>
          </w:p>
          <w:p w:rsidRPr="008F3A1F" w:rsidR="00A17F5A" w:rsidP="00A17F5A" w:rsidRDefault="00A17F5A" w14:paraId="67747174" w14:textId="77777777">
            <w:pPr>
              <w:pStyle w:val="ListParagraph"/>
              <w:numPr>
                <w:ilvl w:val="0"/>
                <w:numId w:val="5"/>
              </w:numPr>
              <w:spacing w:line="360" w:lineRule="auto"/>
              <w:jc w:val="both"/>
              <w:rPr>
                <w:rFonts w:ascii="Arial" w:hAnsi="Arial" w:cs="Arial"/>
                <w:sz w:val="21"/>
                <w:szCs w:val="21"/>
              </w:rPr>
            </w:pPr>
            <w:r w:rsidRPr="008F3A1F">
              <w:rPr>
                <w:rFonts w:ascii="Arial" w:hAnsi="Arial" w:cs="Arial"/>
                <w:sz w:val="21"/>
                <w:szCs w:val="21"/>
              </w:rPr>
              <w:t xml:space="preserve">An assessment of risk </w:t>
            </w:r>
            <w:r>
              <w:rPr>
                <w:rFonts w:ascii="Arial" w:hAnsi="Arial" w:cs="Arial"/>
                <w:sz w:val="21"/>
                <w:szCs w:val="21"/>
              </w:rPr>
              <w:t>will</w:t>
            </w:r>
            <w:r w:rsidRPr="008F3A1F">
              <w:rPr>
                <w:rFonts w:ascii="Arial" w:hAnsi="Arial" w:cs="Arial"/>
                <w:sz w:val="21"/>
                <w:szCs w:val="21"/>
              </w:rPr>
              <w:t xml:space="preserve"> be made by the placement provider in relation to the work experience student’s lack of experience, capabilities, and personal circumstances.</w:t>
            </w:r>
          </w:p>
          <w:p w:rsidRPr="006F22A4" w:rsidR="00A17F5A" w:rsidP="00A17F5A" w:rsidRDefault="00A17F5A" w14:paraId="79315C62" w14:textId="77777777">
            <w:pPr>
              <w:pStyle w:val="ListParagraph"/>
              <w:numPr>
                <w:ilvl w:val="0"/>
                <w:numId w:val="5"/>
              </w:numPr>
              <w:spacing w:line="360" w:lineRule="auto"/>
              <w:jc w:val="both"/>
              <w:rPr>
                <w:rFonts w:ascii="Arial" w:hAnsi="Arial" w:cs="Arial"/>
                <w:sz w:val="21"/>
                <w:szCs w:val="21"/>
              </w:rPr>
            </w:pPr>
            <w:r w:rsidRPr="006F22A4">
              <w:rPr>
                <w:rFonts w:ascii="Arial" w:hAnsi="Arial" w:cs="Arial"/>
                <w:sz w:val="21"/>
                <w:szCs w:val="21"/>
              </w:rPr>
              <w:t xml:space="preserve">In cases of accident or sickness occurring to the pupil whilst on placement, the pupil will be allowed to use whatever first aid facilities the Employer provides. The Employer will </w:t>
            </w:r>
            <w:r w:rsidRPr="006F22A4">
              <w:rPr>
                <w:rFonts w:ascii="Arial" w:hAnsi="Arial" w:cs="Arial"/>
                <w:sz w:val="21"/>
                <w:szCs w:val="21"/>
              </w:rPr>
              <w:lastRenderedPageBreak/>
              <w:t xml:space="preserve">take appropriate action and notify the emergency services where necessary. The Employer will notify the school &amp; student’s emergency contact without delay. The Employer will provide the school with an accident report, in writing, and will report the accident to the enforcing authority, if appropriate, within the time limit stipulated </w:t>
            </w:r>
          </w:p>
          <w:p w:rsidR="00A17F5A" w:rsidP="00A17F5A" w:rsidRDefault="00A17F5A" w14:paraId="75B2155B" w14:textId="77777777">
            <w:pPr>
              <w:spacing w:line="360" w:lineRule="auto"/>
              <w:ind w:left="360"/>
              <w:jc w:val="both"/>
              <w:rPr>
                <w:rFonts w:ascii="Arial" w:hAnsi="Arial" w:cs="Arial"/>
                <w:sz w:val="21"/>
                <w:szCs w:val="21"/>
              </w:rPr>
            </w:pPr>
          </w:p>
          <w:p w:rsidRPr="00AD1842" w:rsidR="00A17F5A" w:rsidP="00A17F5A" w:rsidRDefault="00A17F5A" w14:paraId="4BEA4AB4" w14:textId="77777777">
            <w:pPr>
              <w:spacing w:line="360" w:lineRule="auto"/>
              <w:ind w:left="360"/>
              <w:jc w:val="both"/>
              <w:rPr>
                <w:rFonts w:ascii="Arial" w:hAnsi="Arial" w:cs="Arial"/>
                <w:b/>
                <w:bCs/>
                <w:sz w:val="21"/>
                <w:szCs w:val="21"/>
              </w:rPr>
            </w:pPr>
            <w:r w:rsidRPr="00AD1842">
              <w:rPr>
                <w:rFonts w:ascii="Arial" w:hAnsi="Arial" w:cs="Arial"/>
                <w:b/>
                <w:bCs/>
                <w:sz w:val="21"/>
                <w:szCs w:val="21"/>
              </w:rPr>
              <w:t>Insurance</w:t>
            </w:r>
          </w:p>
          <w:p w:rsidRPr="006F22A4" w:rsidR="00A17F5A" w:rsidP="00A17F5A" w:rsidRDefault="00A17F5A" w14:paraId="7640C4F6"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E</w:t>
            </w:r>
            <w:r w:rsidRPr="006F22A4">
              <w:rPr>
                <w:rFonts w:ascii="Arial" w:hAnsi="Arial" w:cs="Arial"/>
                <w:sz w:val="21"/>
                <w:szCs w:val="21"/>
              </w:rPr>
              <w:t xml:space="preserve">nsure appropriate Employer Liability Insurance cover is in place, for the </w:t>
            </w:r>
            <w:r>
              <w:rPr>
                <w:rFonts w:ascii="Arial" w:hAnsi="Arial" w:cs="Arial"/>
                <w:sz w:val="21"/>
                <w:szCs w:val="21"/>
              </w:rPr>
              <w:t>pupil</w:t>
            </w:r>
            <w:r w:rsidRPr="006F22A4">
              <w:rPr>
                <w:rFonts w:ascii="Arial" w:hAnsi="Arial" w:cs="Arial"/>
                <w:sz w:val="21"/>
                <w:szCs w:val="21"/>
              </w:rPr>
              <w:t xml:space="preserve"> as an employee, for the duration of the placement as per the Association of British Insurers guidelines. </w:t>
            </w:r>
          </w:p>
          <w:p w:rsidRPr="006F22A4" w:rsidR="00A17F5A" w:rsidP="00A17F5A" w:rsidRDefault="00A17F5A" w14:paraId="2DD10EF3"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E</w:t>
            </w:r>
            <w:r w:rsidRPr="006F22A4">
              <w:rPr>
                <w:rFonts w:ascii="Arial" w:hAnsi="Arial" w:cs="Arial"/>
                <w:sz w:val="21"/>
                <w:szCs w:val="21"/>
              </w:rPr>
              <w:t xml:space="preserve">nsure other insurances such as public liability, business vehicle etc are in place as </w:t>
            </w:r>
            <w:proofErr w:type="gramStart"/>
            <w:r w:rsidRPr="006F22A4">
              <w:rPr>
                <w:rFonts w:ascii="Arial" w:hAnsi="Arial" w:cs="Arial"/>
                <w:sz w:val="21"/>
                <w:szCs w:val="21"/>
              </w:rPr>
              <w:t>appropriate</w:t>
            </w:r>
            <w:proofErr w:type="gramEnd"/>
            <w:r w:rsidRPr="006F22A4">
              <w:rPr>
                <w:rFonts w:ascii="Arial" w:hAnsi="Arial" w:cs="Arial"/>
                <w:sz w:val="21"/>
                <w:szCs w:val="21"/>
              </w:rPr>
              <w:t xml:space="preserve"> </w:t>
            </w:r>
          </w:p>
          <w:p w:rsidR="00A17F5A" w:rsidP="00A17F5A" w:rsidRDefault="00A17F5A" w14:paraId="4837443D" w14:textId="77777777">
            <w:pPr>
              <w:spacing w:line="360" w:lineRule="auto"/>
              <w:ind w:left="360"/>
              <w:jc w:val="both"/>
              <w:rPr>
                <w:rFonts w:ascii="Arial" w:hAnsi="Arial" w:cs="Arial"/>
                <w:sz w:val="21"/>
                <w:szCs w:val="21"/>
              </w:rPr>
            </w:pPr>
          </w:p>
          <w:p w:rsidRPr="00AD1842" w:rsidR="00A17F5A" w:rsidP="00A17F5A" w:rsidRDefault="00A17F5A" w14:paraId="0B41A856" w14:textId="77777777">
            <w:pPr>
              <w:spacing w:line="360" w:lineRule="auto"/>
              <w:ind w:left="360"/>
              <w:jc w:val="both"/>
              <w:rPr>
                <w:rFonts w:ascii="Arial" w:hAnsi="Arial" w:cs="Arial"/>
                <w:b/>
                <w:bCs/>
                <w:sz w:val="21"/>
                <w:szCs w:val="21"/>
              </w:rPr>
            </w:pPr>
            <w:r w:rsidRPr="00AD1842">
              <w:rPr>
                <w:rFonts w:ascii="Arial" w:hAnsi="Arial" w:cs="Arial"/>
                <w:b/>
                <w:bCs/>
                <w:sz w:val="21"/>
                <w:szCs w:val="21"/>
              </w:rPr>
              <w:t xml:space="preserve">Child Protection &amp; Safeguarding </w:t>
            </w:r>
          </w:p>
          <w:p w:rsidRPr="006F22A4" w:rsidR="00A17F5A" w:rsidP="00A17F5A" w:rsidRDefault="00A17F5A" w14:paraId="70E3AC5A"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O</w:t>
            </w:r>
            <w:r w:rsidRPr="006F22A4">
              <w:rPr>
                <w:rFonts w:ascii="Arial" w:hAnsi="Arial" w:cs="Arial"/>
                <w:sz w:val="21"/>
                <w:szCs w:val="21"/>
              </w:rPr>
              <w:t xml:space="preserve">bserve all current relevant legislation for Equal Opportunities, Child Protection and General Data Protection Regulations. </w:t>
            </w:r>
          </w:p>
          <w:p w:rsidRPr="006F22A4" w:rsidR="00A17F5A" w:rsidP="00A17F5A" w:rsidRDefault="00A17F5A" w14:paraId="6957F2FA" w14:textId="77777777">
            <w:pPr>
              <w:pStyle w:val="ListParagraph"/>
              <w:numPr>
                <w:ilvl w:val="0"/>
                <w:numId w:val="5"/>
              </w:numPr>
              <w:spacing w:line="360" w:lineRule="auto"/>
              <w:jc w:val="both"/>
              <w:rPr>
                <w:rFonts w:ascii="Arial" w:hAnsi="Arial" w:cs="Arial"/>
                <w:sz w:val="21"/>
                <w:szCs w:val="21"/>
              </w:rPr>
            </w:pPr>
            <w:r>
              <w:rPr>
                <w:rFonts w:ascii="Arial" w:hAnsi="Arial" w:cs="Arial"/>
                <w:sz w:val="21"/>
                <w:szCs w:val="21"/>
              </w:rPr>
              <w:t>M</w:t>
            </w:r>
            <w:r w:rsidRPr="006F22A4">
              <w:rPr>
                <w:rFonts w:ascii="Arial" w:hAnsi="Arial" w:cs="Arial"/>
                <w:sz w:val="21"/>
                <w:szCs w:val="21"/>
              </w:rPr>
              <w:t xml:space="preserve">aintain the confidentiality of health information (where the school has disclosed any necessary health information in relation to the pupil) and only disclose this information to another party if treatment is required for a known medical condition or in the case of a medical emergency. </w:t>
            </w:r>
          </w:p>
          <w:p w:rsidRPr="00AD1842" w:rsidR="00A17F5A" w:rsidP="00A17F5A" w:rsidRDefault="00A17F5A" w14:paraId="6E114B71" w14:textId="77777777">
            <w:pPr>
              <w:pStyle w:val="ListParagraph"/>
              <w:numPr>
                <w:ilvl w:val="0"/>
                <w:numId w:val="5"/>
              </w:numPr>
              <w:spacing w:after="160" w:line="360" w:lineRule="auto"/>
              <w:rPr>
                <w:rFonts w:ascii="Arial" w:hAnsi="Arial" w:cs="Arial"/>
                <w:sz w:val="21"/>
                <w:szCs w:val="21"/>
              </w:rPr>
            </w:pPr>
            <w:r w:rsidRPr="003E0F64">
              <w:rPr>
                <w:rFonts w:ascii="Arial" w:hAnsi="Arial" w:cs="Arial"/>
                <w:sz w:val="21"/>
                <w:szCs w:val="21"/>
              </w:rPr>
              <w:t xml:space="preserve">Child Protection Sensible steps will be taken to ensure that the student is not working in isolation with one adult for any length of time where this can be avoided. Should any issues of a child protection nature arise, the appointed Child Protection Officer at school is to be alerted immediately. Any staff who is disqualified from working with children are required by law to disclose this. </w:t>
            </w:r>
          </w:p>
          <w:p w:rsidRPr="00AD1842" w:rsidR="00A17F5A" w:rsidP="00A17F5A" w:rsidRDefault="00A17F5A" w14:paraId="28881A19" w14:textId="77777777">
            <w:pPr>
              <w:spacing w:line="360" w:lineRule="auto"/>
              <w:ind w:left="360"/>
              <w:rPr>
                <w:rFonts w:ascii="Arial" w:hAnsi="Arial" w:cs="Arial"/>
                <w:b/>
                <w:bCs/>
                <w:sz w:val="21"/>
                <w:szCs w:val="21"/>
              </w:rPr>
            </w:pPr>
            <w:r w:rsidRPr="00AD1842">
              <w:rPr>
                <w:rFonts w:ascii="Arial" w:hAnsi="Arial" w:cs="Arial"/>
                <w:b/>
                <w:bCs/>
                <w:sz w:val="21"/>
                <w:szCs w:val="21"/>
              </w:rPr>
              <w:t xml:space="preserve">Statutory obligations </w:t>
            </w:r>
          </w:p>
          <w:p w:rsidRPr="00AD1842" w:rsidR="00A17F5A" w:rsidP="00A17F5A" w:rsidRDefault="00A17F5A" w14:paraId="085E083A" w14:textId="77777777">
            <w:pPr>
              <w:pStyle w:val="ListParagraph"/>
              <w:numPr>
                <w:ilvl w:val="0"/>
                <w:numId w:val="6"/>
              </w:numPr>
              <w:spacing w:line="360" w:lineRule="auto"/>
              <w:rPr>
                <w:rFonts w:ascii="Arial" w:hAnsi="Arial" w:cs="Arial"/>
                <w:sz w:val="21"/>
                <w:szCs w:val="21"/>
              </w:rPr>
            </w:pPr>
            <w:r w:rsidRPr="00AD1842">
              <w:rPr>
                <w:rFonts w:ascii="Arial" w:hAnsi="Arial" w:cs="Arial"/>
                <w:sz w:val="21"/>
                <w:szCs w:val="21"/>
              </w:rPr>
              <w:t>The placement provider agrees to observe and abide all relevant statutory legislation including the Health &amp; Safety at Work etc Act 1974, legislation in respect equality, and the Children Act.</w:t>
            </w:r>
          </w:p>
          <w:p w:rsidRPr="003E0F64" w:rsidR="00A17F5A" w:rsidP="001B5DFD" w:rsidRDefault="00A17F5A" w14:paraId="1A6E5611" w14:textId="77777777">
            <w:pPr>
              <w:spacing w:line="276" w:lineRule="auto"/>
              <w:jc w:val="both"/>
              <w:rPr>
                <w:rFonts w:ascii="Arial" w:hAnsi="Arial" w:cs="Arial"/>
                <w:sz w:val="21"/>
                <w:szCs w:val="21"/>
              </w:rPr>
            </w:pPr>
          </w:p>
        </w:tc>
      </w:tr>
    </w:tbl>
    <w:p w:rsidR="00A17F5A" w:rsidP="5BB65B24" w:rsidRDefault="00A17F5A" w14:paraId="42D19589" w14:noSpellErr="1" w14:textId="6E027B61">
      <w:pPr>
        <w:pStyle w:val="Normal"/>
        <w:jc w:val="both"/>
        <w:rPr>
          <w:rFonts w:ascii="Arial" w:hAnsi="Arial" w:cs="Arial"/>
          <w:sz w:val="21"/>
          <w:szCs w:val="21"/>
          <w:lang w:val="en-US"/>
        </w:rPr>
      </w:pPr>
    </w:p>
    <w:p w:rsidR="00A17F5A" w:rsidP="5BB65B24" w:rsidRDefault="00A17F5A" w14:paraId="32F91512" w14:noSpellErr="1" w14:textId="4FFA022B">
      <w:pPr>
        <w:pStyle w:val="Normal"/>
      </w:pPr>
    </w:p>
    <w:p w:rsidR="00A17F5A" w:rsidP="5BB65B24" w:rsidRDefault="00A17F5A" w14:paraId="4249D42B" w14:noSpellErr="1" w14:textId="1B07D887">
      <w:pPr>
        <w:pStyle w:val="Normal"/>
      </w:pPr>
      <w:r>
        <w:br w:type="page"/>
      </w:r>
    </w:p>
    <w:sectPr w:rsidRPr="00A17F5A" w:rsidR="0094241D" w:rsidSect="00A17F5A">
      <w:headerReference w:type="default" r:id="rId9"/>
      <w:pgSz w:w="11906" w:h="16838" w:orient="portrait"/>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F5A" w:rsidP="00A17F5A" w:rsidRDefault="00A17F5A" w14:paraId="6054BBCA" w14:textId="77777777">
      <w:pPr>
        <w:spacing w:after="0" w:line="240" w:lineRule="auto"/>
      </w:pPr>
      <w:r>
        <w:separator/>
      </w:r>
    </w:p>
  </w:endnote>
  <w:endnote w:type="continuationSeparator" w:id="0">
    <w:p w:rsidR="00A17F5A" w:rsidP="00A17F5A" w:rsidRDefault="00A17F5A" w14:paraId="2AF973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F5A" w:rsidP="00A17F5A" w:rsidRDefault="00A17F5A" w14:paraId="63C4C3B2" w14:textId="77777777">
      <w:pPr>
        <w:spacing w:after="0" w:line="240" w:lineRule="auto"/>
      </w:pPr>
      <w:r>
        <w:separator/>
      </w:r>
    </w:p>
  </w:footnote>
  <w:footnote w:type="continuationSeparator" w:id="0">
    <w:p w:rsidR="00A17F5A" w:rsidP="00A17F5A" w:rsidRDefault="00A17F5A" w14:paraId="69C929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7F5A" w:rsidRDefault="00A17F5A" w14:paraId="04C364A2" w14:textId="65A69342">
    <w:pPr>
      <w:pStyle w:val="Header"/>
    </w:pPr>
    <w:r>
      <w:rPr>
        <w:noProof/>
        <w:lang w:eastAsia="en-GB"/>
      </w:rPr>
      <w:drawing>
        <wp:anchor distT="0" distB="0" distL="114300" distR="114300" simplePos="0" relativeHeight="251659264" behindDoc="1" locked="0" layoutInCell="1" allowOverlap="1" wp14:anchorId="426C2BA2" wp14:editId="766673C2">
          <wp:simplePos x="0" y="0"/>
          <wp:positionH relativeFrom="page">
            <wp:posOffset>9525</wp:posOffset>
          </wp:positionH>
          <wp:positionV relativeFrom="page">
            <wp:align>top</wp:align>
          </wp:positionV>
          <wp:extent cx="7583055" cy="1068010"/>
          <wp:effectExtent l="0" t="0" r="0" b="0"/>
          <wp:wrapNone/>
          <wp:docPr id="611820931" name="Picture 61182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3055" cy="106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1FD"/>
    <w:multiLevelType w:val="hybridMultilevel"/>
    <w:tmpl w:val="F76EBF7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6AA10AF"/>
    <w:multiLevelType w:val="hybridMultilevel"/>
    <w:tmpl w:val="75B64BC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636CFF"/>
    <w:multiLevelType w:val="hybridMultilevel"/>
    <w:tmpl w:val="88CEB7B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FA45E9"/>
    <w:multiLevelType w:val="hybridMultilevel"/>
    <w:tmpl w:val="73AC20B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E2830F0"/>
    <w:multiLevelType w:val="hybridMultilevel"/>
    <w:tmpl w:val="277E80DC"/>
    <w:lvl w:ilvl="0" w:tplc="0809000D">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738510A1"/>
    <w:multiLevelType w:val="hybridMultilevel"/>
    <w:tmpl w:val="2EFA877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6988788">
    <w:abstractNumId w:val="0"/>
  </w:num>
  <w:num w:numId="2" w16cid:durableId="1884170637">
    <w:abstractNumId w:val="3"/>
  </w:num>
  <w:num w:numId="3" w16cid:durableId="1148522140">
    <w:abstractNumId w:val="2"/>
  </w:num>
  <w:num w:numId="4" w16cid:durableId="381945906">
    <w:abstractNumId w:val="4"/>
  </w:num>
  <w:num w:numId="5" w16cid:durableId="1082722131">
    <w:abstractNumId w:val="1"/>
  </w:num>
  <w:num w:numId="6" w16cid:durableId="809517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5A"/>
    <w:rsid w:val="0010310A"/>
    <w:rsid w:val="0094241D"/>
    <w:rsid w:val="009E71E9"/>
    <w:rsid w:val="00A17F5A"/>
    <w:rsid w:val="00B20DD4"/>
    <w:rsid w:val="05B1F992"/>
    <w:rsid w:val="5BB65B24"/>
    <w:rsid w:val="72399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B1AAF"/>
  <w15:chartTrackingRefBased/>
  <w15:docId w15:val="{14A9845B-9C63-44E2-963F-1BD5BEC2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7F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17F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7F5A"/>
  </w:style>
  <w:style w:type="paragraph" w:styleId="Footer">
    <w:name w:val="footer"/>
    <w:basedOn w:val="Normal"/>
    <w:link w:val="FooterChar"/>
    <w:uiPriority w:val="99"/>
    <w:unhideWhenUsed/>
    <w:rsid w:val="00A17F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A17F5A"/>
  </w:style>
  <w:style w:type="table" w:styleId="TableGrid">
    <w:name w:val="Table Grid"/>
    <w:basedOn w:val="TableNormal"/>
    <w:uiPriority w:val="39"/>
    <w:rsid w:val="00A17F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17F5A"/>
    <w:pPr>
      <w:ind w:left="720"/>
      <w:contextualSpacing/>
    </w:pPr>
  </w:style>
  <w:style w:type="character" w:styleId="Hyperlink">
    <w:name w:val="Hyperlink"/>
    <w:basedOn w:val="DefaultParagraphFont"/>
    <w:uiPriority w:val="99"/>
    <w:unhideWhenUsed/>
    <w:rsid w:val="00A17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177124281014AB68BCB5C68D5BB92" ma:contentTypeVersion="6" ma:contentTypeDescription="Create a new document." ma:contentTypeScope="" ma:versionID="816b1f50e31270d4612dfee70a438f24">
  <xsd:schema xmlns:xsd="http://www.w3.org/2001/XMLSchema" xmlns:xs="http://www.w3.org/2001/XMLSchema" xmlns:p="http://schemas.microsoft.com/office/2006/metadata/properties" xmlns:ns2="3a97aeb4-c897-442e-9a76-99c79542d770" xmlns:ns3="8b19fcfa-18c4-4ccf-bb2e-6ba4cedcf000" targetNamespace="http://schemas.microsoft.com/office/2006/metadata/properties" ma:root="true" ma:fieldsID="0f1ba682fd298ba999ac72b75e6a45c1" ns2:_="" ns3:_="">
    <xsd:import namespace="3a97aeb4-c897-442e-9a76-99c79542d770"/>
    <xsd:import namespace="8b19fcfa-18c4-4ccf-bb2e-6ba4cedcf0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7aeb4-c897-442e-9a76-99c79542d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9fcfa-18c4-4ccf-bb2e-6ba4cedcf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0D421-6C5A-48EC-B1E3-B940460226BA}"/>
</file>

<file path=customXml/itemProps2.xml><?xml version="1.0" encoding="utf-8"?>
<ds:datastoreItem xmlns:ds="http://schemas.openxmlformats.org/officeDocument/2006/customXml" ds:itemID="{A2C001DB-2BDC-4263-8B2E-B10FDB7E2263}"/>
</file>

<file path=customXml/itemProps3.xml><?xml version="1.0" encoding="utf-8"?>
<ds:datastoreItem xmlns:ds="http://schemas.openxmlformats.org/officeDocument/2006/customXml" ds:itemID="{1D4C60CD-0EE3-466A-A09D-59D7B61225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Institute of the Motor Industry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Hollingdale</dc:creator>
  <keywords/>
  <dc:description/>
  <lastModifiedBy>Joanna Hollingdale</lastModifiedBy>
  <revision>2</revision>
  <dcterms:created xsi:type="dcterms:W3CDTF">2024-01-24T10:18:00.0000000Z</dcterms:created>
  <dcterms:modified xsi:type="dcterms:W3CDTF">2024-02-06T15:32:44.3224610Z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0x0101002EB177124281014AB68BCB5C68D5BB92</vt:lpwstr>
  </property>
</Properties>
</file>